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FC" w:rsidRPr="003818FC" w:rsidRDefault="003818FC" w:rsidP="003818FC">
      <w:pPr>
        <w:jc w:val="center"/>
        <w:rPr>
          <w:rFonts w:ascii="Times New Roman" w:hAnsi="Times New Roman"/>
          <w:b/>
          <w:sz w:val="28"/>
          <w:szCs w:val="28"/>
        </w:rPr>
      </w:pPr>
      <w:r w:rsidRPr="003818F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818FC" w:rsidRDefault="003818FC" w:rsidP="003818FC">
      <w:pPr>
        <w:pStyle w:val="a3"/>
        <w:spacing w:line="240" w:lineRule="auto"/>
        <w:ind w:left="2" w:firstLine="706"/>
        <w:rPr>
          <w:rFonts w:eastAsia="Calibri"/>
          <w:szCs w:val="28"/>
          <w:lang w:val="ru-RU" w:eastAsia="en-US"/>
        </w:rPr>
      </w:pPr>
      <w:r w:rsidRPr="003818FC">
        <w:rPr>
          <w:rFonts w:eastAsia="Calibri"/>
          <w:szCs w:val="28"/>
          <w:lang w:eastAsia="en-US"/>
        </w:rPr>
        <w:t>Общероссийская профессиональная психотерапевтическая лига</w:t>
      </w:r>
    </w:p>
    <w:p w:rsidR="003818FC" w:rsidRDefault="003818FC" w:rsidP="003818FC">
      <w:pPr>
        <w:pStyle w:val="a3"/>
        <w:spacing w:line="240" w:lineRule="auto"/>
        <w:ind w:left="2" w:firstLine="706"/>
        <w:rPr>
          <w:rFonts w:eastAsia="Calibri"/>
          <w:szCs w:val="28"/>
          <w:lang w:val="ru-RU" w:eastAsia="en-US"/>
        </w:rPr>
      </w:pPr>
      <w:r w:rsidRPr="003818FC">
        <w:rPr>
          <w:rFonts w:eastAsia="Calibri"/>
          <w:szCs w:val="28"/>
          <w:lang w:eastAsia="en-US"/>
        </w:rPr>
        <w:t>Российское общество психиатров</w:t>
      </w:r>
    </w:p>
    <w:p w:rsidR="003818FC" w:rsidRDefault="003818FC" w:rsidP="003818FC">
      <w:pPr>
        <w:pStyle w:val="a3"/>
        <w:spacing w:line="240" w:lineRule="auto"/>
        <w:ind w:left="2" w:firstLine="706"/>
        <w:rPr>
          <w:bCs/>
          <w:szCs w:val="28"/>
          <w:lang w:val="ru-RU"/>
        </w:rPr>
      </w:pPr>
      <w:r w:rsidRPr="003818FC">
        <w:rPr>
          <w:bCs/>
          <w:szCs w:val="28"/>
        </w:rPr>
        <w:t>Российская наркологическая лига</w:t>
      </w:r>
    </w:p>
    <w:p w:rsidR="003818FC" w:rsidRDefault="003818FC" w:rsidP="003818FC">
      <w:pPr>
        <w:pStyle w:val="a3"/>
        <w:spacing w:line="240" w:lineRule="auto"/>
        <w:ind w:left="2" w:firstLine="706"/>
        <w:rPr>
          <w:bCs/>
          <w:szCs w:val="28"/>
          <w:lang w:val="ru-RU"/>
        </w:rPr>
      </w:pPr>
      <w:r w:rsidRPr="003818FC">
        <w:rPr>
          <w:bCs/>
          <w:szCs w:val="28"/>
        </w:rPr>
        <w:t>Ассоциация междисциплинарной медицины</w:t>
      </w:r>
    </w:p>
    <w:p w:rsidR="003818FC" w:rsidRDefault="003818FC" w:rsidP="003818FC">
      <w:pPr>
        <w:pStyle w:val="a3"/>
        <w:spacing w:line="240" w:lineRule="auto"/>
        <w:ind w:left="2" w:firstLine="706"/>
        <w:rPr>
          <w:bCs/>
          <w:szCs w:val="28"/>
          <w:lang w:val="ru-RU"/>
        </w:rPr>
      </w:pPr>
      <w:r w:rsidRPr="003818FC">
        <w:rPr>
          <w:bCs/>
          <w:szCs w:val="28"/>
        </w:rPr>
        <w:t>Союз охраны психического здоровья</w:t>
      </w:r>
    </w:p>
    <w:p w:rsidR="003818FC" w:rsidRDefault="003818FC" w:rsidP="003818FC">
      <w:pPr>
        <w:pStyle w:val="a3"/>
        <w:spacing w:line="240" w:lineRule="auto"/>
        <w:ind w:left="2" w:firstLine="706"/>
        <w:rPr>
          <w:rFonts w:eastAsia="Calibri"/>
          <w:szCs w:val="28"/>
          <w:lang w:val="ru-RU" w:eastAsia="en-US"/>
        </w:rPr>
      </w:pPr>
      <w:r w:rsidRPr="003818FC">
        <w:rPr>
          <w:rFonts w:eastAsia="Calibri"/>
          <w:szCs w:val="28"/>
          <w:lang w:eastAsia="en-US"/>
        </w:rPr>
        <w:t>Министерство здравоохранения Республики Башкортостан</w:t>
      </w:r>
    </w:p>
    <w:p w:rsidR="003818FC" w:rsidRDefault="003818FC" w:rsidP="003818FC">
      <w:pPr>
        <w:pStyle w:val="a3"/>
        <w:spacing w:line="240" w:lineRule="auto"/>
        <w:ind w:left="2" w:firstLine="706"/>
        <w:rPr>
          <w:bCs/>
          <w:szCs w:val="28"/>
          <w:lang w:val="ru-RU"/>
        </w:rPr>
      </w:pPr>
      <w:r w:rsidRPr="003818FC">
        <w:rPr>
          <w:color w:val="000000"/>
          <w:szCs w:val="28"/>
          <w:lang w:eastAsia="ru-RU"/>
        </w:rPr>
        <w:t xml:space="preserve">объявляют о проведении </w:t>
      </w:r>
      <w:r w:rsidRPr="003818FC">
        <w:rPr>
          <w:b/>
          <w:bCs/>
          <w:szCs w:val="28"/>
          <w:lang w:val="ru-RU"/>
        </w:rPr>
        <w:t xml:space="preserve">21-23 сентября </w:t>
      </w:r>
      <w:r w:rsidRPr="003818FC">
        <w:rPr>
          <w:b/>
          <w:bCs/>
          <w:szCs w:val="28"/>
        </w:rPr>
        <w:t xml:space="preserve">2017 года в </w:t>
      </w:r>
      <w:r w:rsidRPr="003818FC">
        <w:rPr>
          <w:b/>
          <w:bCs/>
          <w:szCs w:val="28"/>
          <w:lang w:val="ru-RU"/>
        </w:rPr>
        <w:t>Уфе</w:t>
      </w:r>
    </w:p>
    <w:p w:rsidR="003818FC" w:rsidRPr="003818FC" w:rsidRDefault="003818FC" w:rsidP="003818FC">
      <w:pPr>
        <w:pStyle w:val="a3"/>
        <w:spacing w:line="240" w:lineRule="auto"/>
        <w:ind w:left="2" w:firstLine="706"/>
        <w:rPr>
          <w:b/>
          <w:bCs/>
          <w:szCs w:val="28"/>
        </w:rPr>
      </w:pPr>
      <w:r w:rsidRPr="003818FC">
        <w:rPr>
          <w:b/>
          <w:szCs w:val="28"/>
          <w:lang w:val="en-US"/>
        </w:rPr>
        <w:t>II</w:t>
      </w:r>
      <w:r w:rsidRPr="003818FC">
        <w:rPr>
          <w:b/>
          <w:szCs w:val="28"/>
          <w:lang w:val="ru-RU"/>
        </w:rPr>
        <w:t xml:space="preserve"> </w:t>
      </w:r>
      <w:r w:rsidRPr="003818FC">
        <w:rPr>
          <w:b/>
          <w:bCs/>
          <w:szCs w:val="28"/>
        </w:rPr>
        <w:t>Международн</w:t>
      </w:r>
      <w:r>
        <w:rPr>
          <w:b/>
          <w:bCs/>
          <w:szCs w:val="28"/>
          <w:lang w:val="ru-RU"/>
        </w:rPr>
        <w:t>ого</w:t>
      </w:r>
      <w:r w:rsidRPr="003818FC">
        <w:rPr>
          <w:b/>
          <w:bCs/>
          <w:szCs w:val="28"/>
        </w:rPr>
        <w:t xml:space="preserve"> конгресс</w:t>
      </w:r>
      <w:r>
        <w:rPr>
          <w:b/>
          <w:bCs/>
          <w:szCs w:val="28"/>
          <w:lang w:val="ru-RU"/>
        </w:rPr>
        <w:t>а</w:t>
      </w:r>
      <w:r w:rsidRPr="003818FC">
        <w:rPr>
          <w:b/>
          <w:bCs/>
          <w:szCs w:val="28"/>
        </w:rPr>
        <w:t xml:space="preserve"> </w:t>
      </w:r>
      <w:r w:rsidRPr="003818FC">
        <w:rPr>
          <w:b/>
          <w:bCs/>
          <w:szCs w:val="28"/>
          <w:lang w:val="ru-RU"/>
        </w:rPr>
        <w:t>помогающих профессий</w:t>
      </w:r>
    </w:p>
    <w:p w:rsidR="003818FC" w:rsidRDefault="003818FC" w:rsidP="003818FC">
      <w:pPr>
        <w:jc w:val="center"/>
      </w:pPr>
    </w:p>
    <w:p w:rsidR="003818FC" w:rsidRDefault="00BC4B22" w:rsidP="001670CF">
      <w:pPr>
        <w:pStyle w:val="21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5C25A1">
        <w:rPr>
          <w:rFonts w:ascii="Times New Roman" w:hAnsi="Times New Roman" w:cs="Times New Roman"/>
          <w:szCs w:val="28"/>
        </w:rPr>
        <w:t>Место проведения Конгресса – конференц-</w:t>
      </w:r>
      <w:bookmarkStart w:id="0" w:name="_GoBack"/>
      <w:bookmarkEnd w:id="0"/>
      <w:r w:rsidR="005C25A1">
        <w:rPr>
          <w:rFonts w:ascii="Times New Roman" w:hAnsi="Times New Roman" w:cs="Times New Roman"/>
          <w:szCs w:val="28"/>
        </w:rPr>
        <w:t xml:space="preserve">залы </w:t>
      </w:r>
      <w:r>
        <w:rPr>
          <w:rFonts w:ascii="Times New Roman" w:hAnsi="Times New Roman" w:cs="Times New Roman"/>
          <w:szCs w:val="28"/>
        </w:rPr>
        <w:t>гостиницы «Президент отель» (</w:t>
      </w:r>
      <w:r w:rsidRPr="003818FC">
        <w:rPr>
          <w:rFonts w:ascii="Times New Roman" w:hAnsi="Times New Roman" w:cs="Times New Roman"/>
          <w:szCs w:val="28"/>
        </w:rPr>
        <w:t>г</w:t>
      </w:r>
      <w:proofErr w:type="gramStart"/>
      <w:r w:rsidRPr="003818FC">
        <w:rPr>
          <w:rFonts w:ascii="Times New Roman" w:hAnsi="Times New Roman" w:cs="Times New Roman"/>
          <w:szCs w:val="28"/>
        </w:rPr>
        <w:t>.У</w:t>
      </w:r>
      <w:proofErr w:type="gramEnd"/>
      <w:r w:rsidRPr="003818FC">
        <w:rPr>
          <w:rFonts w:ascii="Times New Roman" w:hAnsi="Times New Roman" w:cs="Times New Roman"/>
          <w:szCs w:val="28"/>
        </w:rPr>
        <w:t>фа, ул. Авроры, д.2.</w:t>
      </w:r>
      <w:r>
        <w:rPr>
          <w:rFonts w:ascii="Times New Roman" w:hAnsi="Times New Roman" w:cs="Times New Roman"/>
          <w:szCs w:val="28"/>
        </w:rPr>
        <w:t>)</w:t>
      </w:r>
    </w:p>
    <w:p w:rsidR="003818FC" w:rsidRPr="00BC4B22" w:rsidRDefault="003818FC" w:rsidP="001670CF">
      <w:pPr>
        <w:pStyle w:val="21"/>
        <w:spacing w:line="240" w:lineRule="auto"/>
        <w:jc w:val="left"/>
        <w:rPr>
          <w:rFonts w:ascii="Times New Roman" w:hAnsi="Times New Roman" w:cs="Times New Roman"/>
          <w:b/>
          <w:bCs/>
          <w:szCs w:val="28"/>
        </w:rPr>
      </w:pPr>
      <w:r w:rsidRPr="00BC4B22">
        <w:rPr>
          <w:rFonts w:ascii="Times New Roman" w:hAnsi="Times New Roman" w:cs="Times New Roman"/>
          <w:b/>
          <w:bCs/>
          <w:szCs w:val="28"/>
        </w:rPr>
        <w:t>Первый день – 21 сентября 2017 года, 10.00-18.00</w:t>
      </w:r>
    </w:p>
    <w:p w:rsidR="003818FC" w:rsidRPr="003818FC" w:rsidRDefault="003818FC" w:rsidP="001670CF">
      <w:pPr>
        <w:pStyle w:val="21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3818FC">
        <w:rPr>
          <w:rFonts w:ascii="Times New Roman" w:hAnsi="Times New Roman" w:cs="Times New Roman"/>
          <w:szCs w:val="28"/>
        </w:rPr>
        <w:t>Состоится пленарное заседание, выставка.</w:t>
      </w:r>
    </w:p>
    <w:p w:rsidR="003818FC" w:rsidRPr="003818FC" w:rsidRDefault="003818FC" w:rsidP="001670CF">
      <w:pPr>
        <w:pStyle w:val="21"/>
        <w:spacing w:line="240" w:lineRule="auto"/>
        <w:jc w:val="left"/>
        <w:rPr>
          <w:rFonts w:ascii="Times New Roman" w:hAnsi="Times New Roman" w:cs="Times New Roman"/>
          <w:b/>
          <w:bCs/>
          <w:szCs w:val="28"/>
        </w:rPr>
      </w:pPr>
      <w:r w:rsidRPr="003818FC">
        <w:rPr>
          <w:rFonts w:ascii="Times New Roman" w:hAnsi="Times New Roman" w:cs="Times New Roman"/>
          <w:b/>
          <w:bCs/>
          <w:szCs w:val="28"/>
        </w:rPr>
        <w:t>Второй день – 22 сентября 2017 года, 10.00-17.00</w:t>
      </w:r>
    </w:p>
    <w:p w:rsidR="003818FC" w:rsidRPr="003818FC" w:rsidRDefault="003818FC" w:rsidP="001670CF">
      <w:pPr>
        <w:pStyle w:val="a3"/>
        <w:spacing w:line="240" w:lineRule="auto"/>
        <w:jc w:val="left"/>
        <w:rPr>
          <w:bCs/>
          <w:szCs w:val="28"/>
          <w:lang w:val="ru-RU"/>
        </w:rPr>
      </w:pPr>
      <w:r w:rsidRPr="003818FC">
        <w:rPr>
          <w:bCs/>
          <w:szCs w:val="28"/>
        </w:rPr>
        <w:t>День будет посвящен секционным заседаниям</w:t>
      </w:r>
      <w:r w:rsidRPr="003818FC">
        <w:rPr>
          <w:bCs/>
          <w:szCs w:val="28"/>
          <w:lang w:val="ru-RU"/>
        </w:rPr>
        <w:t xml:space="preserve"> и </w:t>
      </w:r>
      <w:proofErr w:type="spellStart"/>
      <w:r w:rsidRPr="003818FC">
        <w:rPr>
          <w:bCs/>
          <w:szCs w:val="28"/>
          <w:lang w:val="ru-RU"/>
        </w:rPr>
        <w:t>сателлитным</w:t>
      </w:r>
      <w:proofErr w:type="spellEnd"/>
      <w:r w:rsidRPr="003818FC">
        <w:rPr>
          <w:bCs/>
          <w:szCs w:val="28"/>
          <w:lang w:val="ru-RU"/>
        </w:rPr>
        <w:t xml:space="preserve"> симпозиумам.</w:t>
      </w:r>
    </w:p>
    <w:p w:rsidR="003818FC" w:rsidRPr="003818FC" w:rsidRDefault="003818FC" w:rsidP="001670CF">
      <w:pPr>
        <w:pStyle w:val="a3"/>
        <w:spacing w:line="240" w:lineRule="auto"/>
        <w:jc w:val="left"/>
        <w:rPr>
          <w:bCs/>
          <w:szCs w:val="28"/>
          <w:lang w:val="ru-RU"/>
        </w:rPr>
      </w:pPr>
      <w:r w:rsidRPr="003818FC">
        <w:rPr>
          <w:bCs/>
          <w:szCs w:val="28"/>
          <w:lang w:val="ru-RU"/>
        </w:rPr>
        <w:t>Т</w:t>
      </w:r>
      <w:r w:rsidRPr="003818FC">
        <w:rPr>
          <w:b/>
          <w:bCs/>
          <w:szCs w:val="28"/>
          <w:lang w:val="ru-RU"/>
        </w:rPr>
        <w:t>ретий день – 23 сентября 2017 года, 10.00-17.00</w:t>
      </w:r>
    </w:p>
    <w:p w:rsidR="003818FC" w:rsidRDefault="003818FC" w:rsidP="001670CF">
      <w:pPr>
        <w:pStyle w:val="a3"/>
        <w:spacing w:line="240" w:lineRule="auto"/>
        <w:jc w:val="left"/>
        <w:rPr>
          <w:bCs/>
          <w:szCs w:val="28"/>
          <w:lang w:val="ru-RU"/>
        </w:rPr>
      </w:pPr>
      <w:r w:rsidRPr="003818FC">
        <w:rPr>
          <w:bCs/>
          <w:szCs w:val="28"/>
        </w:rPr>
        <w:t>День будет посвящен</w:t>
      </w:r>
      <w:r w:rsidRPr="003818FC">
        <w:rPr>
          <w:bCs/>
          <w:szCs w:val="28"/>
          <w:lang w:val="ru-RU"/>
        </w:rPr>
        <w:t xml:space="preserve"> секционным заседаниям, круглым столам, дискуссии</w:t>
      </w:r>
      <w:r w:rsidRPr="003818FC">
        <w:rPr>
          <w:bCs/>
          <w:szCs w:val="28"/>
        </w:rPr>
        <w:t>.</w:t>
      </w:r>
    </w:p>
    <w:p w:rsidR="00BC4B22" w:rsidRPr="00BC4B22" w:rsidRDefault="00BC4B22" w:rsidP="001670CF">
      <w:pPr>
        <w:pStyle w:val="21"/>
        <w:spacing w:line="240" w:lineRule="auto"/>
        <w:ind w:firstLine="709"/>
        <w:rPr>
          <w:rFonts w:ascii="Times New Roman" w:hAnsi="Times New Roman" w:cs="Times New Roman"/>
          <w:color w:val="000000"/>
          <w:szCs w:val="28"/>
        </w:rPr>
      </w:pPr>
      <w:r w:rsidRPr="00BC4B22">
        <w:rPr>
          <w:rFonts w:ascii="Times New Roman" w:hAnsi="Times New Roman" w:cs="Times New Roman"/>
          <w:szCs w:val="28"/>
        </w:rPr>
        <w:t xml:space="preserve">Информация о Конгрессе размещена на сайте ГАУЗ Республиканский клинический психотерапевтический центр Минздрава Республики Башкортостан: </w:t>
      </w:r>
      <w:hyperlink r:id="rId4" w:history="1">
        <w:r w:rsidRPr="00BC4B22">
          <w:rPr>
            <w:rStyle w:val="a7"/>
            <w:rFonts w:ascii="Times New Roman" w:hAnsi="Times New Roman" w:cs="Times New Roman"/>
            <w:szCs w:val="28"/>
          </w:rPr>
          <w:t>www.</w:t>
        </w:r>
        <w:r w:rsidRPr="00BC4B22">
          <w:rPr>
            <w:rStyle w:val="a7"/>
            <w:rFonts w:ascii="Times New Roman" w:hAnsi="Times New Roman" w:cs="Times New Roman"/>
            <w:szCs w:val="28"/>
            <w:lang w:val="en-US"/>
          </w:rPr>
          <w:t>rkpc</w:t>
        </w:r>
        <w:r w:rsidRPr="00BC4B22">
          <w:rPr>
            <w:rStyle w:val="a7"/>
            <w:rFonts w:ascii="Times New Roman" w:hAnsi="Times New Roman" w:cs="Times New Roman"/>
            <w:szCs w:val="28"/>
          </w:rPr>
          <w:t>.ru</w:t>
        </w:r>
      </w:hyperlink>
      <w:r w:rsidRPr="00BC4B22">
        <w:rPr>
          <w:rFonts w:ascii="Times New Roman" w:hAnsi="Times New Roman" w:cs="Times New Roman"/>
          <w:szCs w:val="28"/>
        </w:rPr>
        <w:t xml:space="preserve">, а также на сайтах Российского общества психиатров: </w:t>
      </w:r>
      <w:hyperlink r:id="rId5" w:history="1">
        <w:r w:rsidRPr="00BC4B22">
          <w:rPr>
            <w:rStyle w:val="a7"/>
            <w:rFonts w:ascii="Times New Roman" w:hAnsi="Times New Roman" w:cs="Times New Roman"/>
            <w:szCs w:val="28"/>
          </w:rPr>
          <w:t>www.psychiatr.ru</w:t>
        </w:r>
      </w:hyperlink>
      <w:r w:rsidRPr="00BC4B22">
        <w:rPr>
          <w:rFonts w:ascii="Times New Roman" w:hAnsi="Times New Roman" w:cs="Times New Roman"/>
          <w:szCs w:val="28"/>
        </w:rPr>
        <w:t xml:space="preserve"> Общероссийской профессиональной психотерапевтической </w:t>
      </w:r>
      <w:r w:rsidRPr="00BC4B22">
        <w:rPr>
          <w:rFonts w:ascii="Times New Roman" w:hAnsi="Times New Roman" w:cs="Times New Roman"/>
          <w:color w:val="000000"/>
          <w:szCs w:val="28"/>
        </w:rPr>
        <w:t xml:space="preserve">лиги: </w:t>
      </w:r>
      <w:hyperlink r:id="rId6" w:history="1">
        <w:r w:rsidRPr="00BC4B22">
          <w:rPr>
            <w:rStyle w:val="a7"/>
            <w:rFonts w:ascii="Times New Roman" w:hAnsi="Times New Roman" w:cs="Times New Roman"/>
            <w:szCs w:val="28"/>
          </w:rPr>
          <w:t>www.oppl.ru</w:t>
        </w:r>
      </w:hyperlink>
      <w:r w:rsidRPr="00BC4B22">
        <w:rPr>
          <w:rFonts w:ascii="Times New Roman" w:hAnsi="Times New Roman" w:cs="Times New Roman"/>
          <w:color w:val="000000"/>
          <w:szCs w:val="28"/>
        </w:rPr>
        <w:t>.</w:t>
      </w:r>
    </w:p>
    <w:p w:rsidR="00BC4B22" w:rsidRPr="00BC4B22" w:rsidRDefault="00BC4B22" w:rsidP="00167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4B22">
        <w:rPr>
          <w:rFonts w:ascii="Times New Roman" w:hAnsi="Times New Roman"/>
          <w:b/>
          <w:sz w:val="28"/>
          <w:szCs w:val="28"/>
        </w:rPr>
        <w:t>Программа конгресса проходит экспертизу для включения в систему НМО.</w:t>
      </w:r>
    </w:p>
    <w:p w:rsidR="00BC4B22" w:rsidRPr="00BC4B22" w:rsidRDefault="00BC4B22" w:rsidP="0016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4B22">
        <w:rPr>
          <w:rFonts w:ascii="Times New Roman" w:hAnsi="Times New Roman"/>
          <w:b/>
          <w:sz w:val="28"/>
          <w:szCs w:val="28"/>
        </w:rPr>
        <w:t>Материалы Конгресса</w:t>
      </w:r>
      <w:r w:rsidRPr="00BC4B22">
        <w:rPr>
          <w:rFonts w:ascii="Times New Roman" w:hAnsi="Times New Roman"/>
          <w:sz w:val="28"/>
          <w:szCs w:val="28"/>
        </w:rPr>
        <w:t xml:space="preserve"> публикуются в форме тезисов и статей (статьи — по выбору редакции) в Сетевом научно-практическом издании «Антология Российской психотерапии и психологии и на сайте </w:t>
      </w:r>
      <w:hyperlink r:id="rId7" w:history="1">
        <w:r w:rsidRPr="00BC4B2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C4B2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C4B22">
          <w:rPr>
            <w:rStyle w:val="a7"/>
            <w:rFonts w:ascii="Times New Roman" w:hAnsi="Times New Roman"/>
            <w:sz w:val="28"/>
            <w:szCs w:val="28"/>
            <w:lang w:val="en-US"/>
          </w:rPr>
          <w:t>oppl</w:t>
        </w:r>
        <w:proofErr w:type="spellEnd"/>
        <w:r w:rsidRPr="00BC4B2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C4B2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4B22">
        <w:rPr>
          <w:rFonts w:ascii="Times New Roman" w:hAnsi="Times New Roman"/>
          <w:sz w:val="28"/>
          <w:szCs w:val="28"/>
        </w:rPr>
        <w:t xml:space="preserve"> </w:t>
      </w:r>
    </w:p>
    <w:p w:rsidR="00BC4B22" w:rsidRPr="00BC4B22" w:rsidRDefault="009F137D" w:rsidP="001670CF">
      <w:pPr>
        <w:pStyle w:val="21"/>
        <w:spacing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BC4B22" w:rsidRPr="00BC4B22">
        <w:rPr>
          <w:rFonts w:ascii="Times New Roman" w:hAnsi="Times New Roman" w:cs="Times New Roman"/>
          <w:szCs w:val="28"/>
        </w:rPr>
        <w:t xml:space="preserve">Требование к статьям и тезисам на сайте </w:t>
      </w:r>
      <w:hyperlink r:id="rId8" w:history="1">
        <w:r w:rsidR="00BC4B22" w:rsidRPr="00BC4B22">
          <w:rPr>
            <w:rStyle w:val="a7"/>
            <w:rFonts w:ascii="Times New Roman" w:hAnsi="Times New Roman" w:cs="Times New Roman"/>
            <w:szCs w:val="28"/>
          </w:rPr>
          <w:t>www.oppl.ru</w:t>
        </w:r>
      </w:hyperlink>
      <w:r w:rsidR="00BC4B22" w:rsidRPr="00BC4B22">
        <w:rPr>
          <w:rFonts w:ascii="Times New Roman" w:hAnsi="Times New Roman" w:cs="Times New Roman"/>
          <w:color w:val="000000"/>
          <w:szCs w:val="28"/>
        </w:rPr>
        <w:t xml:space="preserve"> по ссылке </w:t>
      </w:r>
      <w:hyperlink r:id="rId9" w:history="1">
        <w:r w:rsidR="00BC4B22" w:rsidRPr="00BC4B22">
          <w:rPr>
            <w:rStyle w:val="a7"/>
            <w:rFonts w:ascii="Times New Roman" w:hAnsi="Times New Roman" w:cs="Times New Roman"/>
            <w:szCs w:val="28"/>
          </w:rPr>
          <w:t>http://eurasian-psychotherapy.com/up/files/files/Pravila-oformlenija-tezisov-dokladov-na-kongress-ufa.docx</w:t>
        </w:r>
      </w:hyperlink>
    </w:p>
    <w:p w:rsidR="00BC4B22" w:rsidRPr="00BC4B22" w:rsidRDefault="009F137D" w:rsidP="0016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C4B22" w:rsidRPr="00BC4B22">
        <w:rPr>
          <w:rFonts w:ascii="Times New Roman" w:hAnsi="Times New Roman"/>
          <w:b/>
          <w:sz w:val="28"/>
          <w:szCs w:val="28"/>
        </w:rPr>
        <w:t xml:space="preserve">Главный редактор выпуска: </w:t>
      </w:r>
      <w:r w:rsidR="00BC4B22" w:rsidRPr="00BC4B22">
        <w:rPr>
          <w:rFonts w:ascii="Times New Roman" w:hAnsi="Times New Roman"/>
          <w:sz w:val="28"/>
          <w:szCs w:val="28"/>
        </w:rPr>
        <w:t>профессор Катков Александр Лазаревич</w:t>
      </w:r>
    </w:p>
    <w:p w:rsidR="00BC4B22" w:rsidRPr="00BC4B22" w:rsidRDefault="009F137D" w:rsidP="0016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C4B22" w:rsidRPr="00BC4B22">
        <w:rPr>
          <w:rFonts w:ascii="Times New Roman" w:hAnsi="Times New Roman"/>
          <w:b/>
          <w:sz w:val="28"/>
          <w:szCs w:val="28"/>
        </w:rPr>
        <w:t xml:space="preserve">Выпускающий редактор: </w:t>
      </w:r>
      <w:r w:rsidR="00BC4B22" w:rsidRPr="00BC4B22">
        <w:rPr>
          <w:rFonts w:ascii="Times New Roman" w:hAnsi="Times New Roman"/>
          <w:sz w:val="28"/>
          <w:szCs w:val="28"/>
        </w:rPr>
        <w:t xml:space="preserve">Булычева Анна Евгеньевна, </w:t>
      </w:r>
      <w:hyperlink r:id="rId10" w:tgtFrame="_blank" w:history="1">
        <w:r w:rsidR="00BC4B22" w:rsidRPr="00BC4B22">
          <w:rPr>
            <w:rStyle w:val="a7"/>
            <w:rFonts w:ascii="Times New Roman" w:hAnsi="Times New Roman"/>
            <w:sz w:val="28"/>
            <w:szCs w:val="28"/>
          </w:rPr>
          <w:t>anna2269212@gmail.com</w:t>
        </w:r>
      </w:hyperlink>
      <w:r w:rsidR="00BC4B22" w:rsidRPr="00BC4B22">
        <w:rPr>
          <w:rFonts w:ascii="Times New Roman" w:hAnsi="Times New Roman"/>
          <w:sz w:val="28"/>
          <w:szCs w:val="28"/>
        </w:rPr>
        <w:t xml:space="preserve">, </w:t>
      </w:r>
      <w:r w:rsidR="00BC4B22" w:rsidRPr="00BC4B22">
        <w:rPr>
          <w:rStyle w:val="js-phone-number"/>
          <w:rFonts w:ascii="Times New Roman" w:hAnsi="Times New Roman"/>
          <w:sz w:val="28"/>
          <w:szCs w:val="28"/>
        </w:rPr>
        <w:t>т.79139116936</w:t>
      </w:r>
      <w:r>
        <w:rPr>
          <w:rStyle w:val="js-phone-number"/>
          <w:rFonts w:ascii="Times New Roman" w:hAnsi="Times New Roman"/>
          <w:sz w:val="28"/>
          <w:szCs w:val="28"/>
        </w:rPr>
        <w:t xml:space="preserve">. Срок приема </w:t>
      </w:r>
      <w:r w:rsidR="001670CF">
        <w:rPr>
          <w:rStyle w:val="js-phone-number"/>
          <w:rFonts w:ascii="Times New Roman" w:hAnsi="Times New Roman"/>
          <w:sz w:val="28"/>
          <w:szCs w:val="28"/>
        </w:rPr>
        <w:t>материалов - 15 августа 2017 года.</w:t>
      </w:r>
    </w:p>
    <w:p w:rsidR="00BC4B22" w:rsidRPr="00BC4B22" w:rsidRDefault="001670CF" w:rsidP="001670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C4B22" w:rsidRPr="00BC4B22">
        <w:rPr>
          <w:rFonts w:ascii="Times New Roman" w:hAnsi="Times New Roman"/>
          <w:b/>
          <w:bCs/>
          <w:sz w:val="28"/>
          <w:szCs w:val="28"/>
        </w:rPr>
        <w:t>Организационный взнос не предусмотрен.</w:t>
      </w:r>
    </w:p>
    <w:p w:rsidR="001670CF" w:rsidRDefault="001670CF" w:rsidP="001670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C4B22" w:rsidRPr="00BC4B22">
        <w:rPr>
          <w:rFonts w:ascii="Times New Roman" w:hAnsi="Times New Roman"/>
          <w:b/>
          <w:bCs/>
          <w:sz w:val="28"/>
          <w:szCs w:val="28"/>
        </w:rPr>
        <w:t xml:space="preserve">По вопросам участия в Конгрессе: </w:t>
      </w:r>
      <w:r w:rsidR="00BC4B22" w:rsidRPr="00BC4B22">
        <w:rPr>
          <w:rFonts w:ascii="Times New Roman" w:hAnsi="Times New Roman"/>
          <w:bCs/>
          <w:sz w:val="28"/>
          <w:szCs w:val="28"/>
        </w:rPr>
        <w:t>Евтушенко Е.М.,</w:t>
      </w:r>
      <w:r w:rsidR="00BC4B22" w:rsidRPr="00BC4B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0C0C" w:rsidRPr="00515C86" w:rsidRDefault="00BC4B22" w:rsidP="005B0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4B22">
        <w:rPr>
          <w:rFonts w:ascii="Times New Roman" w:hAnsi="Times New Roman"/>
          <w:bCs/>
          <w:sz w:val="28"/>
          <w:szCs w:val="28"/>
        </w:rPr>
        <w:t>т.8(347) 241-85-52</w:t>
      </w:r>
      <w:r w:rsidR="001670CF">
        <w:rPr>
          <w:rFonts w:ascii="Times New Roman" w:hAnsi="Times New Roman"/>
          <w:bCs/>
          <w:sz w:val="28"/>
          <w:szCs w:val="28"/>
        </w:rPr>
        <w:t>; 89173408954</w:t>
      </w:r>
      <w:r w:rsidR="003A4CA3">
        <w:rPr>
          <w:rFonts w:ascii="Times New Roman" w:hAnsi="Times New Roman"/>
          <w:bCs/>
          <w:sz w:val="28"/>
          <w:szCs w:val="28"/>
        </w:rPr>
        <w:t xml:space="preserve">. </w:t>
      </w:r>
      <w:r w:rsidR="005B0083">
        <w:rPr>
          <w:rFonts w:ascii="Times New Roman" w:hAnsi="Times New Roman"/>
          <w:bCs/>
          <w:sz w:val="28"/>
          <w:szCs w:val="28"/>
        </w:rPr>
        <w:t xml:space="preserve"> </w:t>
      </w:r>
      <w:r w:rsidR="00207979">
        <w:rPr>
          <w:rFonts w:ascii="Times New Roman" w:hAnsi="Times New Roman"/>
          <w:bCs/>
          <w:sz w:val="28"/>
          <w:szCs w:val="28"/>
        </w:rPr>
        <w:t xml:space="preserve">Онлайн регистрация по </w:t>
      </w:r>
      <w:r w:rsidR="00690C0C">
        <w:rPr>
          <w:rFonts w:ascii="Times New Roman" w:hAnsi="Times New Roman"/>
          <w:bCs/>
          <w:sz w:val="28"/>
          <w:szCs w:val="28"/>
        </w:rPr>
        <w:t>следующей</w:t>
      </w:r>
      <w:r w:rsidR="00207979">
        <w:rPr>
          <w:rFonts w:ascii="Times New Roman" w:hAnsi="Times New Roman"/>
          <w:bCs/>
          <w:sz w:val="28"/>
          <w:szCs w:val="28"/>
        </w:rPr>
        <w:t xml:space="preserve"> ссылке</w:t>
      </w:r>
      <w:r w:rsidR="00690C0C">
        <w:rPr>
          <w:rFonts w:ascii="Times New Roman" w:hAnsi="Times New Roman"/>
          <w:bCs/>
          <w:sz w:val="28"/>
          <w:szCs w:val="28"/>
        </w:rPr>
        <w:t xml:space="preserve"> </w:t>
      </w:r>
      <w:hyperlink r:id="rId11" w:tgtFrame="_blank" w:history="1">
        <w:r w:rsidR="00690C0C" w:rsidRPr="00515C86">
          <w:rPr>
            <w:rStyle w:val="a7"/>
            <w:rFonts w:ascii="Times New Roman" w:hAnsi="Times New Roman"/>
            <w:color w:val="0077CC"/>
            <w:sz w:val="28"/>
            <w:szCs w:val="28"/>
          </w:rPr>
          <w:t>https://goo.gl/forms/ZMNb5TyD1kukhgyT2</w:t>
        </w:r>
      </w:hyperlink>
    </w:p>
    <w:p w:rsidR="00BC4B22" w:rsidRPr="00BC4B22" w:rsidRDefault="001670CF" w:rsidP="001670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C4B22" w:rsidRPr="00BC4B22">
        <w:rPr>
          <w:rFonts w:ascii="Times New Roman" w:hAnsi="Times New Roman"/>
          <w:b/>
          <w:bCs/>
          <w:sz w:val="28"/>
          <w:szCs w:val="28"/>
        </w:rPr>
        <w:t xml:space="preserve">Размещение участников Конгресса в Гостинице "Президент отель" </w:t>
      </w:r>
    </w:p>
    <w:p w:rsidR="00BC4B22" w:rsidRPr="00BC4B22" w:rsidRDefault="00BC4B22" w:rsidP="001670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4B22">
        <w:rPr>
          <w:rFonts w:ascii="Times New Roman" w:hAnsi="Times New Roman"/>
          <w:b/>
          <w:sz w:val="28"/>
          <w:szCs w:val="28"/>
        </w:rPr>
        <w:t>По вопросам размещения обращаться</w:t>
      </w:r>
      <w:r w:rsidRPr="00BC4B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4B22">
        <w:rPr>
          <w:rFonts w:ascii="Times New Roman" w:hAnsi="Times New Roman"/>
          <w:bCs/>
          <w:sz w:val="28"/>
          <w:szCs w:val="28"/>
        </w:rPr>
        <w:t>Лужанская</w:t>
      </w:r>
      <w:proofErr w:type="spellEnd"/>
      <w:r w:rsidRPr="00BC4B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C4B22">
        <w:rPr>
          <w:rFonts w:ascii="Times New Roman" w:hAnsi="Times New Roman"/>
          <w:bCs/>
          <w:sz w:val="28"/>
          <w:szCs w:val="28"/>
        </w:rPr>
        <w:t>Карина</w:t>
      </w:r>
      <w:proofErr w:type="spellEnd"/>
      <w:r w:rsidRPr="00BC4B22">
        <w:rPr>
          <w:rFonts w:ascii="Times New Roman" w:hAnsi="Times New Roman"/>
          <w:bCs/>
          <w:sz w:val="28"/>
          <w:szCs w:val="28"/>
        </w:rPr>
        <w:t xml:space="preserve"> Игоревна, </w:t>
      </w:r>
      <w:hyperlink r:id="rId12" w:history="1">
        <w:r w:rsidRPr="00BC4B22">
          <w:rPr>
            <w:rStyle w:val="a7"/>
            <w:rFonts w:ascii="Times New Roman" w:hAnsi="Times New Roman"/>
            <w:sz w:val="28"/>
            <w:szCs w:val="28"/>
            <w:lang w:val="en-US"/>
          </w:rPr>
          <w:t>reserv</w:t>
        </w:r>
        <w:r w:rsidRPr="00BC4B2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C4B22">
          <w:rPr>
            <w:rStyle w:val="a7"/>
            <w:rFonts w:ascii="Times New Roman" w:hAnsi="Times New Roman"/>
            <w:sz w:val="28"/>
            <w:szCs w:val="28"/>
            <w:lang w:val="en-US"/>
          </w:rPr>
          <w:t>presidenthotel</w:t>
        </w:r>
        <w:r w:rsidRPr="00BC4B2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C4B2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670CF">
        <w:rPr>
          <w:rStyle w:val="a7"/>
          <w:rFonts w:ascii="Times New Roman" w:hAnsi="Times New Roman"/>
          <w:sz w:val="28"/>
          <w:szCs w:val="28"/>
        </w:rPr>
        <w:t xml:space="preserve">  </w:t>
      </w:r>
      <w:r w:rsidRPr="00BC4B22">
        <w:rPr>
          <w:rFonts w:ascii="Times New Roman" w:hAnsi="Times New Roman"/>
          <w:bCs/>
          <w:sz w:val="28"/>
          <w:szCs w:val="28"/>
        </w:rPr>
        <w:t xml:space="preserve">т. 89033565027 </w:t>
      </w:r>
    </w:p>
    <w:sectPr w:rsidR="00BC4B22" w:rsidRPr="00BC4B22" w:rsidSect="00515C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FC"/>
    <w:rsid w:val="00136162"/>
    <w:rsid w:val="001670CF"/>
    <w:rsid w:val="00207979"/>
    <w:rsid w:val="003818FC"/>
    <w:rsid w:val="003A4CA3"/>
    <w:rsid w:val="00515C86"/>
    <w:rsid w:val="005B0083"/>
    <w:rsid w:val="005C25A1"/>
    <w:rsid w:val="00690C0C"/>
    <w:rsid w:val="00901CBB"/>
    <w:rsid w:val="009D2F4B"/>
    <w:rsid w:val="009F137D"/>
    <w:rsid w:val="00BC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8FC"/>
    <w:pPr>
      <w:spacing w:after="0" w:line="36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3818FC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21">
    <w:name w:val="Основной текст 21"/>
    <w:basedOn w:val="a"/>
    <w:rsid w:val="003818FC"/>
    <w:pPr>
      <w:spacing w:after="0" w:line="360" w:lineRule="auto"/>
      <w:jc w:val="both"/>
    </w:pPr>
    <w:rPr>
      <w:rFonts w:ascii="Arial" w:hAnsi="Arial" w:cs="Arial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C4B22"/>
    <w:pPr>
      <w:spacing w:after="0" w:line="240" w:lineRule="auto"/>
      <w:jc w:val="center"/>
    </w:pPr>
    <w:rPr>
      <w:rFonts w:ascii="Times New Roman" w:hAnsi="Times New Roman"/>
      <w:sz w:val="32"/>
      <w:szCs w:val="24"/>
      <w:lang/>
    </w:rPr>
  </w:style>
  <w:style w:type="character" w:customStyle="1" w:styleId="a6">
    <w:name w:val="Название Знак"/>
    <w:basedOn w:val="a0"/>
    <w:link w:val="a5"/>
    <w:rsid w:val="00BC4B22"/>
    <w:rPr>
      <w:rFonts w:ascii="Times New Roman" w:eastAsia="Times New Roman" w:hAnsi="Times New Roman" w:cs="Times New Roman"/>
      <w:sz w:val="32"/>
      <w:szCs w:val="24"/>
      <w:lang/>
    </w:rPr>
  </w:style>
  <w:style w:type="character" w:styleId="a7">
    <w:name w:val="Hyperlink"/>
    <w:rsid w:val="00BC4B22"/>
    <w:rPr>
      <w:color w:val="0000FF"/>
      <w:u w:val="single"/>
    </w:rPr>
  </w:style>
  <w:style w:type="character" w:customStyle="1" w:styleId="js-phone-number">
    <w:name w:val="js-phone-number"/>
    <w:basedOn w:val="a0"/>
    <w:rsid w:val="00BC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8FC"/>
    <w:pPr>
      <w:spacing w:after="0" w:line="36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818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3818FC"/>
    <w:pPr>
      <w:spacing w:after="0" w:line="360" w:lineRule="auto"/>
      <w:jc w:val="both"/>
    </w:pPr>
    <w:rPr>
      <w:rFonts w:ascii="Arial" w:hAnsi="Arial" w:cs="Arial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C4B22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BC4B22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7">
    <w:name w:val="Hyperlink"/>
    <w:rsid w:val="00BC4B22"/>
    <w:rPr>
      <w:color w:val="0000FF"/>
      <w:u w:val="single"/>
    </w:rPr>
  </w:style>
  <w:style w:type="character" w:customStyle="1" w:styleId="js-phone-number">
    <w:name w:val="js-phone-number"/>
    <w:basedOn w:val="a0"/>
    <w:rsid w:val="00BC4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pl.ru" TargetMode="External"/><Relationship Id="rId12" Type="http://schemas.openxmlformats.org/officeDocument/2006/relationships/hyperlink" Target="mailto:reserv@presidentho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pl.ru" TargetMode="External"/><Relationship Id="rId11" Type="http://schemas.openxmlformats.org/officeDocument/2006/relationships/hyperlink" Target="https://goo.gl/forms/ZMNb5TyD1kukhgyT2" TargetMode="External"/><Relationship Id="rId5" Type="http://schemas.openxmlformats.org/officeDocument/2006/relationships/hyperlink" Target="http://www.psychiatr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e.mail.ru/compose/?mailto=mailto%3aanna2269212@gmail.com" TargetMode="External"/><Relationship Id="rId4" Type="http://schemas.openxmlformats.org/officeDocument/2006/relationships/hyperlink" Target="http://www.rkpc.ru" TargetMode="External"/><Relationship Id="rId9" Type="http://schemas.openxmlformats.org/officeDocument/2006/relationships/hyperlink" Target="http://eurasian-psychotherapy.com/up/files/files/Pravila-oformlenija-tezisov-dokladov-na-kongress-uf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ОМКО1</dc:creator>
  <cp:lastModifiedBy>Виктор</cp:lastModifiedBy>
  <cp:revision>2</cp:revision>
  <dcterms:created xsi:type="dcterms:W3CDTF">2017-07-13T07:33:00Z</dcterms:created>
  <dcterms:modified xsi:type="dcterms:W3CDTF">2017-07-13T07:33:00Z</dcterms:modified>
</cp:coreProperties>
</file>