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D4" w:rsidRPr="00C647D4" w:rsidRDefault="00C647D4" w:rsidP="00C647D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47D4">
        <w:rPr>
          <w:rFonts w:ascii="Arial" w:hAnsi="Arial" w:cs="Arial"/>
          <w:b/>
          <w:sz w:val="20"/>
          <w:szCs w:val="20"/>
          <w:u w:val="single"/>
        </w:rPr>
        <w:t>Расписание Мероприятий Итогового Международного конгресса 2018 года «Психотерапия каждого дня и всей жизни». 16 ноября</w:t>
      </w:r>
      <w:r w:rsidR="00A254D0">
        <w:rPr>
          <w:rFonts w:ascii="Arial" w:hAnsi="Arial" w:cs="Arial"/>
          <w:b/>
          <w:sz w:val="20"/>
          <w:szCs w:val="20"/>
          <w:u w:val="single"/>
        </w:rPr>
        <w:t xml:space="preserve"> 2018 (</w:t>
      </w:r>
      <w:proofErr w:type="spellStart"/>
      <w:r w:rsidR="00A254D0">
        <w:rPr>
          <w:rFonts w:ascii="Arial" w:hAnsi="Arial" w:cs="Arial"/>
          <w:b/>
          <w:sz w:val="20"/>
          <w:szCs w:val="20"/>
          <w:u w:val="single"/>
        </w:rPr>
        <w:t>пт</w:t>
      </w:r>
      <w:proofErr w:type="spellEnd"/>
      <w:r w:rsidR="00A254D0">
        <w:rPr>
          <w:rFonts w:ascii="Arial" w:hAnsi="Arial" w:cs="Arial"/>
          <w:b/>
          <w:sz w:val="20"/>
          <w:szCs w:val="20"/>
          <w:u w:val="single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1843"/>
        <w:gridCol w:w="2390"/>
        <w:gridCol w:w="2011"/>
        <w:gridCol w:w="2242"/>
        <w:gridCol w:w="1823"/>
        <w:gridCol w:w="2279"/>
        <w:gridCol w:w="1851"/>
      </w:tblGrid>
      <w:tr w:rsidR="00C647D4" w:rsidRPr="00C647D4" w:rsidTr="005E41D6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 xml:space="preserve">Залы: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Суриков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Шишкин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Перов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Поленов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Айвазовский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Кустодиев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C647D4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C647D4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Фантазия малый</w:t>
            </w:r>
          </w:p>
        </w:tc>
      </w:tr>
      <w:tr w:rsidR="00C647D4" w:rsidRPr="0028161D" w:rsidTr="005E41D6">
        <w:trPr>
          <w:trHeight w:val="36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9.00 - 11.15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7D4" w:rsidRPr="0028161D" w:rsidRDefault="00C647D4" w:rsidP="00C64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4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10.00 - 12.45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E6E82" w:rsidRDefault="005E41D6" w:rsidP="0002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10.00 </w:t>
            </w:r>
            <w:r w:rsidR="0002766C" w:rsidRPr="002E6E82">
              <w:rPr>
                <w:rFonts w:ascii="Arial" w:hAnsi="Arial" w:cs="Arial"/>
                <w:b/>
                <w:bCs/>
                <w:sz w:val="16"/>
                <w:szCs w:val="16"/>
              </w:rPr>
              <w:t>-18</w:t>
            </w:r>
            <w:r w:rsidRPr="002E6E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2159F1" w:rsidRPr="002E6E82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10.00- 13.00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10.00 - 14.00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Экзистенциально </w:t>
            </w:r>
            <w:proofErr w:type="spellStart"/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оринтированная</w:t>
            </w:r>
            <w:proofErr w:type="spellEnd"/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E6E82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Интегральный духовно-ориентированный подход 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E6E82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E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Конференция 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Теория и практика современной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Конференция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02766C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 работе с тяжёлой </w:t>
            </w:r>
            <w:proofErr w:type="spellStart"/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психосоматикой</w:t>
            </w:r>
            <w:proofErr w:type="spellEnd"/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11.30-12.30</w:t>
            </w: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E41D6" w:rsidRPr="002E6E82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6E82">
              <w:rPr>
                <w:rFonts w:ascii="Arial" w:hAnsi="Arial" w:cs="Arial"/>
                <w:b/>
                <w:bCs/>
                <w:sz w:val="16"/>
                <w:szCs w:val="16"/>
              </w:rPr>
              <w:t>«Человек и системы»</w:t>
            </w: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личной терапии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"О чем молчит психоанализ"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2E6E82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Отечественные школы психотерапии </w:t>
            </w:r>
          </w:p>
        </w:tc>
        <w:tc>
          <w:tcPr>
            <w:tcW w:w="224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1D6" w:rsidRPr="002E6E82" w:rsidRDefault="005E41D6" w:rsidP="005E41D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2E6E82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E6E82" w:rsidRDefault="00293B3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12.30 - 13.15</w:t>
            </w:r>
          </w:p>
        </w:tc>
        <w:tc>
          <w:tcPr>
            <w:tcW w:w="2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1D6" w:rsidRPr="002E6E82" w:rsidRDefault="005E41D6" w:rsidP="00E42DA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2E6E82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13.00 - 14.15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E6E82" w:rsidRDefault="00E42DA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hAnsi="Arial" w:cs="Arial"/>
                <w:b/>
                <w:bCs/>
                <w:sz w:val="16"/>
                <w:szCs w:val="16"/>
              </w:rPr>
              <w:t>Круглый стол Агрессивность и терроризм, пси аспекты</w:t>
            </w:r>
          </w:p>
        </w:tc>
        <w:tc>
          <w:tcPr>
            <w:tcW w:w="22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41D6" w:rsidRPr="002E6E82" w:rsidRDefault="005E41D6" w:rsidP="005E41D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tabs>
                <w:tab w:val="left" w:pos="750"/>
                <w:tab w:val="center" w:pos="103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ab/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ab/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2E6E82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E6E82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 Никифорова Т.Ф.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E6E82" w:rsidRDefault="00293B36" w:rsidP="00293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E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13.30 - 14.15</w:t>
            </w:r>
          </w:p>
        </w:tc>
        <w:tc>
          <w:tcPr>
            <w:tcW w:w="224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41D6" w:rsidRPr="002E6E82" w:rsidRDefault="005E41D6" w:rsidP="005E41D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13.15  - 15.45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13.30 - 15.30</w:t>
            </w:r>
          </w:p>
        </w:tc>
      </w:tr>
      <w:tr w:rsidR="005E41D6" w:rsidRPr="0028161D" w:rsidTr="0002766C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293B3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Интегративные процессы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41D6" w:rsidRPr="0002766C" w:rsidRDefault="005E41D6" w:rsidP="005E41D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Ресурсная психотерапия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14.15 - 16.45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</w:t>
            </w:r>
          </w:p>
        </w:tc>
      </w:tr>
      <w:tr w:rsidR="005E41D6" w:rsidRPr="0028161D" w:rsidTr="0002766C">
        <w:trPr>
          <w:trHeight w:val="3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14.30 - 16.15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215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2159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.30 - 15.45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1D6" w:rsidRPr="0002766C" w:rsidRDefault="005E41D6" w:rsidP="005E41D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Решетников М.М.</w:t>
            </w:r>
          </w:p>
        </w:tc>
      </w:tr>
      <w:tr w:rsidR="005E41D6" w:rsidRPr="0028161D" w:rsidTr="0002766C">
        <w:trPr>
          <w:trHeight w:val="3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15.00- 19.00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 Власова Ю.В.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1D6" w:rsidRPr="0002766C" w:rsidRDefault="005E41D6" w:rsidP="005E41D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E41D6" w:rsidRPr="0028161D" w:rsidTr="005E41D6">
        <w:trPr>
          <w:trHeight w:val="3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ОТКРЫТИЕ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Психология здорового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02766C" w:rsidRDefault="005E41D6" w:rsidP="005E41D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276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3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Пленарное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Долголетия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16.00-19.00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16.00 - 18.00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сексуальных дисфункций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3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заседание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16.30 - 19.00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Эриксоновская</w:t>
            </w:r>
            <w:proofErr w:type="spellEnd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терапия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Конгресса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Интегративные модели детской психотерапии: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Психодрама и групповая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17.00 - 17.45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интрапсихический</w:t>
            </w:r>
            <w:proofErr w:type="spellEnd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-межличностный подход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 психотерапия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Психосоматическая психотерапия </w:t>
            </w:r>
          </w:p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18.15 - 19.00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18.00 - 19.00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19.00 – 20.00</w:t>
            </w:r>
          </w:p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Публичная лекция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МК Полимодальная </w:t>
            </w:r>
            <w:proofErr w:type="spellStart"/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супервизионная</w:t>
            </w:r>
            <w:proofErr w:type="spellEnd"/>
            <w:r w:rsidRPr="0028161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группа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Весь </w:t>
            </w:r>
            <w:proofErr w:type="spellStart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транзактный</w:t>
            </w:r>
            <w:proofErr w:type="spellEnd"/>
            <w:r w:rsidRPr="002816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анализ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41D6" w:rsidRPr="0028161D" w:rsidTr="005E41D6">
        <w:trPr>
          <w:trHeight w:val="530"/>
        </w:trPr>
        <w:tc>
          <w:tcPr>
            <w:tcW w:w="8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tcBorders>
              <w:top w:val="single" w:sz="8" w:space="0" w:color="auto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1D6" w:rsidRDefault="005E41D6" w:rsidP="005E4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Решетников М.М.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79" w:type="dxa"/>
            <w:tcBorders>
              <w:top w:val="single" w:sz="8" w:space="0" w:color="auto"/>
            </w:tcBorders>
            <w:shd w:val="clear" w:color="auto" w:fill="auto"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41D6" w:rsidRPr="0028161D" w:rsidRDefault="005E41D6" w:rsidP="005E4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44F42" w:rsidRPr="0028161D" w:rsidRDefault="00244F4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4F42" w:rsidRPr="0028161D" w:rsidSect="005E41D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D4"/>
    <w:rsid w:val="0002766C"/>
    <w:rsid w:val="00097F2F"/>
    <w:rsid w:val="002159F1"/>
    <w:rsid w:val="00244F42"/>
    <w:rsid w:val="0028161D"/>
    <w:rsid w:val="00293B36"/>
    <w:rsid w:val="002E6E82"/>
    <w:rsid w:val="003E7CB9"/>
    <w:rsid w:val="005E41D6"/>
    <w:rsid w:val="00A254D0"/>
    <w:rsid w:val="00C647D4"/>
    <w:rsid w:val="00E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CBBA4-2D3E-4841-BBBB-CE90E1DF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2018-10-31T14:12:00Z</dcterms:created>
  <dcterms:modified xsi:type="dcterms:W3CDTF">2018-11-06T06:53:00Z</dcterms:modified>
</cp:coreProperties>
</file>